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D3AE7" w14:textId="77777777" w:rsidR="00214E04" w:rsidRPr="006922DE" w:rsidRDefault="00214E04" w:rsidP="00214E04">
      <w:pPr>
        <w:spacing w:line="240" w:lineRule="auto"/>
        <w:jc w:val="center"/>
        <w:rPr>
          <w:rFonts w:ascii="Cambria" w:hAnsi="Cambria" w:cs="Times New Roman"/>
          <w:b/>
          <w:sz w:val="28"/>
          <w:szCs w:val="24"/>
        </w:rPr>
      </w:pPr>
      <w:r w:rsidRPr="006922DE">
        <w:rPr>
          <w:rFonts w:ascii="Cambria" w:hAnsi="Cambria" w:cs="Times New Roman"/>
          <w:b/>
          <w:noProof/>
          <w:sz w:val="28"/>
          <w:szCs w:val="24"/>
        </w:rPr>
        <w:t>TECHNINĖ SPECIFIKACIJA</w:t>
      </w:r>
      <w:r>
        <w:rPr>
          <w:rFonts w:ascii="Cambria" w:hAnsi="Cambria" w:cs="Times New Roman"/>
          <w:b/>
          <w:noProof/>
          <w:sz w:val="28"/>
          <w:szCs w:val="24"/>
        </w:rPr>
        <w:t xml:space="preserve"> </w:t>
      </w:r>
      <w:r w:rsidR="00274443">
        <w:rPr>
          <w:rFonts w:ascii="Cambria" w:hAnsi="Cambria" w:cs="Times New Roman"/>
          <w:b/>
          <w:noProof/>
          <w:sz w:val="28"/>
          <w:szCs w:val="24"/>
        </w:rPr>
        <w:t>GALVIJŲ PERIKARDO LOP</w:t>
      </w:r>
      <w:r w:rsidR="00D03D97">
        <w:rPr>
          <w:rFonts w:ascii="Cambria" w:hAnsi="Cambria" w:cs="Times New Roman"/>
          <w:b/>
          <w:noProof/>
          <w:sz w:val="28"/>
          <w:szCs w:val="24"/>
        </w:rPr>
        <w:t xml:space="preserve">AMS </w:t>
      </w:r>
      <w:r w:rsidRPr="006922DE">
        <w:rPr>
          <w:rFonts w:ascii="Cambria" w:hAnsi="Cambria" w:cs="Times New Roman"/>
          <w:b/>
          <w:noProof/>
          <w:sz w:val="28"/>
          <w:szCs w:val="24"/>
        </w:rPr>
        <w:t>ĮS</w:t>
      </w:r>
      <w:r w:rsidRPr="006922DE">
        <w:rPr>
          <w:rFonts w:ascii="Cambria" w:hAnsi="Cambria" w:cs="Times New Roman"/>
          <w:b/>
          <w:sz w:val="28"/>
          <w:szCs w:val="24"/>
        </w:rPr>
        <w:t>IGYTI</w:t>
      </w:r>
    </w:p>
    <w:p w14:paraId="1D7B5CB2" w14:textId="77777777" w:rsidR="00274443" w:rsidRPr="004608DE" w:rsidRDefault="00274443" w:rsidP="00274443">
      <w:pPr>
        <w:spacing w:after="0"/>
        <w:jc w:val="both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  <w:u w:val="single"/>
        </w:rPr>
        <w:t>1</w:t>
      </w:r>
      <w:r w:rsidRPr="004608DE">
        <w:rPr>
          <w:rFonts w:ascii="Cambria" w:hAnsi="Cambria"/>
          <w:b/>
          <w:sz w:val="24"/>
          <w:szCs w:val="24"/>
          <w:u w:val="single"/>
        </w:rPr>
        <w:t>. Galvijų perikardo lopai (0,8 ± 0,01 x 8,0 ± 0,01 cm dydžio):</w:t>
      </w:r>
    </w:p>
    <w:p w14:paraId="209FE4F1" w14:textId="77777777" w:rsidR="00274443" w:rsidRPr="004608DE" w:rsidRDefault="00274443" w:rsidP="00274443">
      <w:pPr>
        <w:pStyle w:val="ListParagraph"/>
        <w:numPr>
          <w:ilvl w:val="0"/>
          <w:numId w:val="21"/>
        </w:numPr>
        <w:spacing w:after="0"/>
        <w:ind w:left="426"/>
        <w:jc w:val="both"/>
        <w:rPr>
          <w:rFonts w:ascii="Cambria" w:hAnsi="Cambria" w:cs="Times New Roman"/>
          <w:sz w:val="24"/>
          <w:szCs w:val="24"/>
        </w:rPr>
      </w:pPr>
      <w:r w:rsidRPr="004608DE">
        <w:rPr>
          <w:rFonts w:ascii="Cambria" w:hAnsi="Cambria" w:cs="Times New Roman"/>
          <w:sz w:val="24"/>
          <w:szCs w:val="24"/>
        </w:rPr>
        <w:t>lopai, skirti rekonstrukcinėms kraujagyslių operacijoms:</w:t>
      </w:r>
    </w:p>
    <w:p w14:paraId="311EC7F2" w14:textId="77777777" w:rsidR="00274443" w:rsidRPr="004608DE" w:rsidRDefault="00274443" w:rsidP="00274443">
      <w:pPr>
        <w:pStyle w:val="ListParagraph"/>
        <w:numPr>
          <w:ilvl w:val="0"/>
          <w:numId w:val="20"/>
        </w:numPr>
        <w:spacing w:after="0"/>
        <w:ind w:left="426"/>
        <w:jc w:val="both"/>
        <w:rPr>
          <w:rFonts w:ascii="Cambria" w:hAnsi="Cambria" w:cs="Times New Roman"/>
          <w:sz w:val="24"/>
          <w:szCs w:val="24"/>
        </w:rPr>
      </w:pPr>
      <w:r w:rsidRPr="004608DE">
        <w:rPr>
          <w:rFonts w:ascii="Cambria" w:hAnsi="Cambria" w:cs="Times New Roman"/>
          <w:sz w:val="24"/>
          <w:szCs w:val="24"/>
        </w:rPr>
        <w:t>pagaminti iš galvijų perikardo;</w:t>
      </w:r>
    </w:p>
    <w:p w14:paraId="04E952F4" w14:textId="77777777" w:rsidR="00274443" w:rsidRPr="004608DE" w:rsidRDefault="00274443" w:rsidP="00274443">
      <w:pPr>
        <w:pStyle w:val="ListParagraph"/>
        <w:numPr>
          <w:ilvl w:val="0"/>
          <w:numId w:val="20"/>
        </w:numPr>
        <w:spacing w:after="0"/>
        <w:ind w:left="426"/>
        <w:jc w:val="both"/>
        <w:rPr>
          <w:rFonts w:ascii="Cambria" w:hAnsi="Cambria" w:cs="Times New Roman"/>
          <w:sz w:val="24"/>
          <w:szCs w:val="24"/>
        </w:rPr>
      </w:pPr>
      <w:r w:rsidRPr="004608DE">
        <w:rPr>
          <w:rFonts w:ascii="Cambria" w:hAnsi="Cambria" w:cs="Times New Roman"/>
          <w:sz w:val="24"/>
          <w:szCs w:val="24"/>
        </w:rPr>
        <w:t>sterilūs (pažymėta simboliu);</w:t>
      </w:r>
    </w:p>
    <w:p w14:paraId="06200B6C" w14:textId="77777777" w:rsidR="00274443" w:rsidRPr="004608DE" w:rsidRDefault="00274443" w:rsidP="00274443">
      <w:pPr>
        <w:pStyle w:val="ListParagraph"/>
        <w:numPr>
          <w:ilvl w:val="0"/>
          <w:numId w:val="20"/>
        </w:numPr>
        <w:spacing w:after="0"/>
        <w:ind w:left="426"/>
        <w:jc w:val="both"/>
        <w:rPr>
          <w:rFonts w:ascii="Cambria" w:hAnsi="Cambria" w:cs="Times New Roman"/>
          <w:sz w:val="24"/>
          <w:szCs w:val="24"/>
        </w:rPr>
      </w:pPr>
      <w:r w:rsidRPr="004608DE">
        <w:rPr>
          <w:rFonts w:ascii="Cambria" w:hAnsi="Cambria" w:cs="Times New Roman"/>
          <w:sz w:val="24"/>
          <w:szCs w:val="24"/>
        </w:rPr>
        <w:t>vienkartiniai (pažymėta simboliu);</w:t>
      </w:r>
    </w:p>
    <w:p w14:paraId="1662EB3B" w14:textId="77777777" w:rsidR="00274443" w:rsidRPr="004608DE" w:rsidRDefault="00274443" w:rsidP="00274443">
      <w:pPr>
        <w:pStyle w:val="ListParagraph"/>
        <w:numPr>
          <w:ilvl w:val="0"/>
          <w:numId w:val="20"/>
        </w:numPr>
        <w:spacing w:after="0"/>
        <w:ind w:left="426"/>
        <w:jc w:val="both"/>
        <w:rPr>
          <w:rFonts w:ascii="Cambria" w:hAnsi="Cambria" w:cs="Times New Roman"/>
          <w:sz w:val="24"/>
          <w:szCs w:val="24"/>
        </w:rPr>
      </w:pPr>
      <w:r w:rsidRPr="004608DE">
        <w:rPr>
          <w:rFonts w:ascii="Cambria" w:hAnsi="Cambria" w:cs="Times New Roman"/>
          <w:sz w:val="24"/>
          <w:szCs w:val="24"/>
        </w:rPr>
        <w:t>biologiškai suderinami;</w:t>
      </w:r>
    </w:p>
    <w:p w14:paraId="6BE6E45D" w14:textId="77777777" w:rsidR="00274443" w:rsidRPr="004608DE" w:rsidRDefault="00274443" w:rsidP="00274443">
      <w:pPr>
        <w:pStyle w:val="ListParagraph"/>
        <w:numPr>
          <w:ilvl w:val="0"/>
          <w:numId w:val="20"/>
        </w:numPr>
        <w:spacing w:after="0"/>
        <w:ind w:left="426"/>
        <w:jc w:val="both"/>
        <w:rPr>
          <w:rFonts w:ascii="Cambria" w:hAnsi="Cambria" w:cs="Times New Roman"/>
          <w:sz w:val="24"/>
          <w:szCs w:val="24"/>
        </w:rPr>
      </w:pPr>
      <w:r w:rsidRPr="004608DE">
        <w:rPr>
          <w:rFonts w:ascii="Cambria" w:hAnsi="Cambria" w:cs="Times New Roman"/>
          <w:sz w:val="24"/>
          <w:szCs w:val="24"/>
        </w:rPr>
        <w:t>atsparūs infekcijoms;</w:t>
      </w:r>
    </w:p>
    <w:p w14:paraId="13D3AAE4" w14:textId="77777777" w:rsidR="00274443" w:rsidRPr="004608DE" w:rsidRDefault="00274443" w:rsidP="00274443">
      <w:pPr>
        <w:pStyle w:val="ListParagraph"/>
        <w:numPr>
          <w:ilvl w:val="0"/>
          <w:numId w:val="20"/>
        </w:numPr>
        <w:spacing w:after="0"/>
        <w:ind w:left="426"/>
        <w:jc w:val="both"/>
        <w:rPr>
          <w:rFonts w:ascii="Cambria" w:hAnsi="Cambria" w:cs="Times New Roman"/>
          <w:sz w:val="24"/>
          <w:szCs w:val="24"/>
        </w:rPr>
      </w:pPr>
      <w:r w:rsidRPr="004608DE">
        <w:rPr>
          <w:rFonts w:ascii="Cambria" w:hAnsi="Cambria" w:cs="Times New Roman"/>
          <w:sz w:val="24"/>
          <w:szCs w:val="24"/>
        </w:rPr>
        <w:t>paruošti naudojimui;</w:t>
      </w:r>
    </w:p>
    <w:p w14:paraId="3A4F9DE8" w14:textId="77777777" w:rsidR="00274443" w:rsidRPr="004608DE" w:rsidRDefault="00274443" w:rsidP="00274443">
      <w:pPr>
        <w:pStyle w:val="ListParagraph"/>
        <w:numPr>
          <w:ilvl w:val="0"/>
          <w:numId w:val="20"/>
        </w:numPr>
        <w:spacing w:after="0"/>
        <w:ind w:left="426"/>
        <w:jc w:val="both"/>
        <w:rPr>
          <w:rFonts w:ascii="Cambria" w:hAnsi="Cambria" w:cs="Times New Roman"/>
          <w:sz w:val="24"/>
          <w:szCs w:val="24"/>
        </w:rPr>
      </w:pPr>
      <w:r w:rsidRPr="004608DE">
        <w:rPr>
          <w:rFonts w:ascii="Cambria" w:hAnsi="Cambria" w:cs="Times New Roman"/>
          <w:sz w:val="24"/>
          <w:szCs w:val="24"/>
        </w:rPr>
        <w:t>turi CE ženklinimą;</w:t>
      </w:r>
    </w:p>
    <w:p w14:paraId="1B69A626" w14:textId="77777777" w:rsidR="00274443" w:rsidRPr="004608DE" w:rsidRDefault="00274443" w:rsidP="00274443">
      <w:pPr>
        <w:pStyle w:val="ListParagraph"/>
        <w:numPr>
          <w:ilvl w:val="0"/>
          <w:numId w:val="20"/>
        </w:numPr>
        <w:spacing w:after="0"/>
        <w:ind w:left="426"/>
        <w:jc w:val="both"/>
        <w:rPr>
          <w:rFonts w:ascii="Cambria" w:hAnsi="Cambria" w:cs="Times New Roman"/>
          <w:sz w:val="24"/>
          <w:szCs w:val="24"/>
        </w:rPr>
      </w:pPr>
      <w:r w:rsidRPr="004608DE">
        <w:rPr>
          <w:rFonts w:ascii="Cambria" w:hAnsi="Cambria" w:cs="Times New Roman"/>
          <w:sz w:val="24"/>
          <w:szCs w:val="24"/>
        </w:rPr>
        <w:t xml:space="preserve">lopo dydis – 0,8 </w:t>
      </w:r>
      <w:r w:rsidRPr="004608DE">
        <w:rPr>
          <w:rFonts w:ascii="Cambria" w:hAnsi="Cambria"/>
          <w:sz w:val="24"/>
          <w:szCs w:val="24"/>
        </w:rPr>
        <w:t xml:space="preserve">± 0,01 </w:t>
      </w:r>
      <w:r w:rsidRPr="004608DE">
        <w:rPr>
          <w:rFonts w:ascii="Cambria" w:hAnsi="Cambria" w:cs="Times New Roman"/>
          <w:sz w:val="24"/>
          <w:szCs w:val="24"/>
        </w:rPr>
        <w:t xml:space="preserve"> x 8,0 </w:t>
      </w:r>
      <w:r w:rsidRPr="004608DE">
        <w:rPr>
          <w:rFonts w:ascii="Cambria" w:hAnsi="Cambria"/>
          <w:sz w:val="24"/>
          <w:szCs w:val="24"/>
        </w:rPr>
        <w:t xml:space="preserve">± 0,01 </w:t>
      </w:r>
      <w:r w:rsidRPr="004608DE">
        <w:rPr>
          <w:rFonts w:ascii="Cambria" w:hAnsi="Cambria" w:cs="Times New Roman"/>
          <w:sz w:val="24"/>
          <w:szCs w:val="24"/>
        </w:rPr>
        <w:t xml:space="preserve"> cm;</w:t>
      </w:r>
    </w:p>
    <w:p w14:paraId="3F17C39D" w14:textId="77777777" w:rsidR="00274443" w:rsidRPr="004608DE" w:rsidRDefault="00274443" w:rsidP="00274443">
      <w:pPr>
        <w:pStyle w:val="ListParagraph"/>
        <w:numPr>
          <w:ilvl w:val="0"/>
          <w:numId w:val="20"/>
        </w:numPr>
        <w:spacing w:after="0"/>
        <w:ind w:left="426"/>
        <w:jc w:val="both"/>
        <w:rPr>
          <w:rFonts w:ascii="Cambria" w:hAnsi="Cambria" w:cs="Times New Roman"/>
          <w:sz w:val="24"/>
          <w:szCs w:val="24"/>
        </w:rPr>
      </w:pPr>
      <w:r w:rsidRPr="004608DE">
        <w:rPr>
          <w:rFonts w:ascii="Cambria" w:hAnsi="Cambria"/>
          <w:sz w:val="24"/>
          <w:szCs w:val="24"/>
          <w:lang w:eastAsia="en-GB"/>
        </w:rPr>
        <w:t>su numatyta pakuotės atidarymo vieta;</w:t>
      </w:r>
    </w:p>
    <w:p w14:paraId="0DB846A3" w14:textId="77777777" w:rsidR="00274443" w:rsidRPr="004608DE" w:rsidRDefault="00274443" w:rsidP="00274443">
      <w:pPr>
        <w:pStyle w:val="ListParagraph"/>
        <w:numPr>
          <w:ilvl w:val="0"/>
          <w:numId w:val="20"/>
        </w:numPr>
        <w:spacing w:after="0"/>
        <w:ind w:left="426"/>
        <w:jc w:val="both"/>
        <w:rPr>
          <w:rFonts w:ascii="Cambria" w:hAnsi="Cambria" w:cs="Times New Roman"/>
          <w:sz w:val="24"/>
          <w:szCs w:val="24"/>
        </w:rPr>
      </w:pPr>
      <w:r w:rsidRPr="004608DE">
        <w:rPr>
          <w:rFonts w:ascii="Cambria" w:hAnsi="Cambria"/>
          <w:sz w:val="24"/>
          <w:szCs w:val="24"/>
          <w:lang w:eastAsia="en-GB"/>
        </w:rPr>
        <w:t>ant pakuotės nurodyta priemonės pagaminimo data ir laikas.</w:t>
      </w:r>
    </w:p>
    <w:p w14:paraId="717AA491" w14:textId="77777777" w:rsidR="00274443" w:rsidRPr="004608DE" w:rsidRDefault="00274443" w:rsidP="00274443">
      <w:pPr>
        <w:spacing w:after="0"/>
        <w:jc w:val="both"/>
        <w:rPr>
          <w:rFonts w:ascii="Cambria" w:hAnsi="Cambria"/>
          <w:i/>
          <w:sz w:val="24"/>
          <w:szCs w:val="24"/>
        </w:rPr>
      </w:pPr>
      <w:r w:rsidRPr="004608DE">
        <w:rPr>
          <w:rFonts w:ascii="Cambria" w:hAnsi="Cambria"/>
          <w:i/>
          <w:sz w:val="24"/>
          <w:szCs w:val="24"/>
        </w:rPr>
        <w:t xml:space="preserve">Orientacinis poreikis: </w:t>
      </w:r>
      <w:r>
        <w:rPr>
          <w:rFonts w:ascii="Cambria" w:hAnsi="Cambria"/>
          <w:i/>
          <w:sz w:val="24"/>
          <w:szCs w:val="24"/>
        </w:rPr>
        <w:t>1</w:t>
      </w:r>
      <w:r w:rsidRPr="004608DE">
        <w:rPr>
          <w:rFonts w:ascii="Cambria" w:hAnsi="Cambria"/>
          <w:i/>
          <w:sz w:val="24"/>
          <w:szCs w:val="24"/>
        </w:rPr>
        <w:t>0</w:t>
      </w:r>
      <w:r>
        <w:rPr>
          <w:rFonts w:ascii="Cambria" w:hAnsi="Cambria"/>
          <w:i/>
          <w:sz w:val="24"/>
          <w:szCs w:val="24"/>
        </w:rPr>
        <w:t>0</w:t>
      </w:r>
      <w:r w:rsidRPr="004608DE">
        <w:rPr>
          <w:rFonts w:ascii="Cambria" w:hAnsi="Cambria"/>
          <w:i/>
          <w:sz w:val="24"/>
          <w:szCs w:val="24"/>
        </w:rPr>
        <w:t xml:space="preserve"> vnt.</w:t>
      </w:r>
    </w:p>
    <w:p w14:paraId="09084837" w14:textId="77777777" w:rsidR="00274443" w:rsidRDefault="00274443" w:rsidP="00274443"/>
    <w:p w14:paraId="1DC70B13" w14:textId="77777777" w:rsidR="00214E04" w:rsidRPr="00334407" w:rsidRDefault="00214E04" w:rsidP="00214E04">
      <w:pPr>
        <w:spacing w:after="0" w:line="240" w:lineRule="auto"/>
        <w:jc w:val="center"/>
        <w:rPr>
          <w:rFonts w:ascii="Cambria" w:eastAsia="Calibri" w:hAnsi="Cambria" w:cs="Times New Roman"/>
          <w:bCs/>
          <w:iCs/>
          <w:sz w:val="24"/>
          <w:szCs w:val="24"/>
        </w:rPr>
      </w:pPr>
      <w:r w:rsidRPr="00334407">
        <w:rPr>
          <w:rFonts w:ascii="Cambria" w:eastAsia="Calibri" w:hAnsi="Cambria" w:cs="Times New Roman"/>
          <w:bCs/>
          <w:iCs/>
          <w:sz w:val="24"/>
          <w:szCs w:val="24"/>
        </w:rPr>
        <w:t>Kartu su pasiūlymu konkursui būtina pateikti </w:t>
      </w:r>
      <w:r w:rsidRPr="00334407">
        <w:rPr>
          <w:rFonts w:ascii="Cambria" w:eastAsia="Calibri" w:hAnsi="Cambria" w:cs="Times New Roman"/>
          <w:bCs/>
          <w:iCs/>
          <w:sz w:val="24"/>
          <w:szCs w:val="24"/>
          <w:u w:val="single"/>
        </w:rPr>
        <w:t>galiojančių</w:t>
      </w:r>
      <w:r w:rsidRPr="00334407">
        <w:rPr>
          <w:rFonts w:ascii="Cambria" w:eastAsia="Calibri" w:hAnsi="Cambria" w:cs="Times New Roman"/>
          <w:bCs/>
          <w:iCs/>
          <w:sz w:val="24"/>
          <w:szCs w:val="24"/>
        </w:rPr>
        <w:t> CE sertifikatų arba lygiaverčių dokumentų, liudijančių siūlomų priemonių CE sertifikavimą, kopijas.</w:t>
      </w:r>
    </w:p>
    <w:p w14:paraId="78008801" w14:textId="77777777" w:rsidR="00214E04" w:rsidRPr="00334407" w:rsidRDefault="00214E04" w:rsidP="00214E04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</w:p>
    <w:p w14:paraId="476E7FBB" w14:textId="77777777" w:rsidR="00214E04" w:rsidRDefault="00214E04" w:rsidP="00214E04">
      <w:pPr>
        <w:spacing w:after="0" w:line="240" w:lineRule="auto"/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  <w:r w:rsidRPr="00334407">
        <w:rPr>
          <w:rFonts w:ascii="Cambria" w:eastAsia="Calibri" w:hAnsi="Cambria" w:cs="Times New Roman"/>
          <w:sz w:val="24"/>
          <w:szCs w:val="24"/>
        </w:rPr>
        <w:t>Viešojo pirkimo komisijai pareikalavus, turi būti pateikti siūlomų prekių pavyzdžiai.</w:t>
      </w:r>
    </w:p>
    <w:p w14:paraId="7526FC07" w14:textId="77777777" w:rsidR="00274443" w:rsidRPr="00334407" w:rsidRDefault="00274443" w:rsidP="00214E04">
      <w:pPr>
        <w:spacing w:after="0" w:line="240" w:lineRule="auto"/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</w:p>
    <w:p w14:paraId="29254AF9" w14:textId="2011C85D" w:rsidR="004079C3" w:rsidRDefault="000E50A9" w:rsidP="000E50A9">
      <w:pPr>
        <w:spacing w:after="0" w:line="240" w:lineRule="auto"/>
        <w:ind w:firstLine="540"/>
        <w:jc w:val="center"/>
      </w:pPr>
      <w:r>
        <w:t>________</w:t>
      </w:r>
      <w:bookmarkStart w:id="0" w:name="_GoBack"/>
      <w:bookmarkEnd w:id="0"/>
    </w:p>
    <w:sectPr w:rsidR="004079C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C296F"/>
    <w:multiLevelType w:val="hybridMultilevel"/>
    <w:tmpl w:val="3F2CD6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3BCC7C9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B1D8D"/>
    <w:multiLevelType w:val="singleLevel"/>
    <w:tmpl w:val="028853CE"/>
    <w:lvl w:ilvl="0">
      <w:start w:val="1"/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2" w15:restartNumberingAfterBreak="0">
    <w:nsid w:val="1F0D767E"/>
    <w:multiLevelType w:val="hybridMultilevel"/>
    <w:tmpl w:val="272E73B2"/>
    <w:lvl w:ilvl="0" w:tplc="75ACB2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27A7A"/>
    <w:multiLevelType w:val="hybridMultilevel"/>
    <w:tmpl w:val="E6A85FC8"/>
    <w:lvl w:ilvl="0" w:tplc="825EC2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447D8"/>
    <w:multiLevelType w:val="hybridMultilevel"/>
    <w:tmpl w:val="A4C480E0"/>
    <w:lvl w:ilvl="0" w:tplc="680C336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0220F8"/>
    <w:multiLevelType w:val="hybridMultilevel"/>
    <w:tmpl w:val="01B4C074"/>
    <w:lvl w:ilvl="0" w:tplc="516E5F82">
      <w:start w:val="1"/>
      <w:numFmt w:val="bullet"/>
      <w:lvlText w:val="-"/>
      <w:lvlJc w:val="left"/>
      <w:pPr>
        <w:ind w:left="720" w:hanging="360"/>
      </w:p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AB6693"/>
    <w:multiLevelType w:val="hybridMultilevel"/>
    <w:tmpl w:val="7F4E3B46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D5C6CDC2">
      <w:start w:val="4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9A6B53"/>
    <w:multiLevelType w:val="hybridMultilevel"/>
    <w:tmpl w:val="4E102B56"/>
    <w:lvl w:ilvl="0" w:tplc="825EC2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95690"/>
    <w:multiLevelType w:val="hybridMultilevel"/>
    <w:tmpl w:val="9AA66C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E93B91"/>
    <w:multiLevelType w:val="hybridMultilevel"/>
    <w:tmpl w:val="CE9A9E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D65F8"/>
    <w:multiLevelType w:val="hybridMultilevel"/>
    <w:tmpl w:val="E8988F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A5B76"/>
    <w:multiLevelType w:val="hybridMultilevel"/>
    <w:tmpl w:val="170ECBF4"/>
    <w:lvl w:ilvl="0" w:tplc="45D45A20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1B3244"/>
    <w:multiLevelType w:val="hybridMultilevel"/>
    <w:tmpl w:val="C25243F8"/>
    <w:lvl w:ilvl="0" w:tplc="9B34852E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6C5413"/>
    <w:multiLevelType w:val="hybridMultilevel"/>
    <w:tmpl w:val="51B63AB0"/>
    <w:lvl w:ilvl="0" w:tplc="E31C25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03C40"/>
    <w:multiLevelType w:val="hybridMultilevel"/>
    <w:tmpl w:val="6BE254D2"/>
    <w:lvl w:ilvl="0" w:tplc="FCBEB9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262626" w:themeColor="text1" w:themeTint="D9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B2F9C"/>
    <w:multiLevelType w:val="hybridMultilevel"/>
    <w:tmpl w:val="E4286D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D171E5"/>
    <w:multiLevelType w:val="hybridMultilevel"/>
    <w:tmpl w:val="8084D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3A4DB3"/>
    <w:multiLevelType w:val="hybridMultilevel"/>
    <w:tmpl w:val="113EEC92"/>
    <w:lvl w:ilvl="0" w:tplc="AE9049C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53D7A"/>
    <w:multiLevelType w:val="hybridMultilevel"/>
    <w:tmpl w:val="388849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C445E"/>
    <w:multiLevelType w:val="hybridMultilevel"/>
    <w:tmpl w:val="CC98778E"/>
    <w:lvl w:ilvl="0" w:tplc="0C3A8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13BEE69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AE45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8F2887"/>
    <w:multiLevelType w:val="hybridMultilevel"/>
    <w:tmpl w:val="C5247C02"/>
    <w:lvl w:ilvl="0" w:tplc="825EC22C">
      <w:start w:val="1"/>
      <w:numFmt w:val="bullet"/>
      <w:lvlText w:val="-"/>
      <w:lvlJc w:val="left"/>
      <w:pPr>
        <w:ind w:left="1485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9"/>
  </w:num>
  <w:num w:numId="4">
    <w:abstractNumId w:val="10"/>
  </w:num>
  <w:num w:numId="5">
    <w:abstractNumId w:val="4"/>
  </w:num>
  <w:num w:numId="6">
    <w:abstractNumId w:val="16"/>
  </w:num>
  <w:num w:numId="7">
    <w:abstractNumId w:val="8"/>
  </w:num>
  <w:num w:numId="8">
    <w:abstractNumId w:val="3"/>
  </w:num>
  <w:num w:numId="9">
    <w:abstractNumId w:val="7"/>
  </w:num>
  <w:num w:numId="1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8"/>
  </w:num>
  <w:num w:numId="13">
    <w:abstractNumId w:val="12"/>
  </w:num>
  <w:num w:numId="14">
    <w:abstractNumId w:val="5"/>
  </w:num>
  <w:num w:numId="15">
    <w:abstractNumId w:val="11"/>
  </w:num>
  <w:num w:numId="16">
    <w:abstractNumId w:val="2"/>
  </w:num>
  <w:num w:numId="17">
    <w:abstractNumId w:val="15"/>
  </w:num>
  <w:num w:numId="18">
    <w:abstractNumId w:val="17"/>
  </w:num>
  <w:num w:numId="19">
    <w:abstractNumId w:val="19"/>
  </w:num>
  <w:num w:numId="20">
    <w:abstractNumId w:val="14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04"/>
    <w:rsid w:val="000E50A9"/>
    <w:rsid w:val="00163DA8"/>
    <w:rsid w:val="00214E04"/>
    <w:rsid w:val="00274443"/>
    <w:rsid w:val="00307F14"/>
    <w:rsid w:val="00330920"/>
    <w:rsid w:val="004079C3"/>
    <w:rsid w:val="005A7989"/>
    <w:rsid w:val="006350F3"/>
    <w:rsid w:val="00692951"/>
    <w:rsid w:val="00A81A5F"/>
    <w:rsid w:val="00B979EB"/>
    <w:rsid w:val="00D0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E0FA1"/>
  <w15:chartTrackingRefBased/>
  <w15:docId w15:val="{8BD53884-C9B2-484F-BE73-B7B070423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,punktai"/>
    <w:basedOn w:val="Normal"/>
    <w:link w:val="ListParagraphChar"/>
    <w:uiPriority w:val="34"/>
    <w:qFormat/>
    <w:rsid w:val="00214E04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uiPriority w:val="34"/>
    <w:qFormat/>
    <w:locked/>
    <w:rsid w:val="0021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5B6255-C1F1-4FAE-B69E-01511DA74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2A41B3-5AC8-45EA-AFEC-F8BFB0D189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B75197-0445-4B71-986C-15C5ECC368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Sabutytė</dc:creator>
  <cp:keywords/>
  <dc:description/>
  <cp:lastModifiedBy>Ingrida Brazienė</cp:lastModifiedBy>
  <cp:revision>3</cp:revision>
  <dcterms:created xsi:type="dcterms:W3CDTF">2026-05-26T05:29:00Z</dcterms:created>
  <dcterms:modified xsi:type="dcterms:W3CDTF">2026-06-09T07:28:00Z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